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4F" w:rsidRPr="00A0114F" w:rsidRDefault="00A0114F" w:rsidP="00A0114F">
      <w:pPr>
        <w:pBdr>
          <w:bottom w:val="single" w:sz="18" w:space="0" w:color="243E8F"/>
        </w:pBdr>
        <w:shd w:val="clear" w:color="auto" w:fill="FFFFFF"/>
        <w:spacing w:after="225" w:line="240" w:lineRule="auto"/>
        <w:textAlignment w:val="baseline"/>
        <w:outlineLvl w:val="0"/>
        <w:rPr>
          <w:rFonts w:ascii="Helvetica" w:eastAsia="Times New Roman" w:hAnsi="Helvetica" w:cs="Helvetica"/>
          <w:color w:val="243E8F"/>
          <w:kern w:val="36"/>
          <w:sz w:val="29"/>
          <w:szCs w:val="29"/>
          <w:lang w:eastAsia="lv-LV"/>
        </w:rPr>
      </w:pPr>
      <w:r w:rsidRPr="00A0114F">
        <w:rPr>
          <w:rFonts w:ascii="Helvetica" w:eastAsia="Times New Roman" w:hAnsi="Helvetica" w:cs="Helvetica"/>
          <w:color w:val="243E8F"/>
          <w:kern w:val="36"/>
          <w:sz w:val="29"/>
          <w:szCs w:val="29"/>
          <w:lang w:eastAsia="lv-LV"/>
        </w:rPr>
        <w:t>Liels datu viesabonēšanas maksimālā tarifa samazinājums no 1. jūlija</w:t>
      </w:r>
    </w:p>
    <w:p w:rsidR="008F5574" w:rsidRDefault="008F5574"/>
    <w:p w:rsidR="00A0114F" w:rsidRDefault="00A0114F">
      <w:pP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No 2014. gada 1. jūlija ES par vairāk nekā pusi samazinās datu lejupielādes maksimālos tarifus: no 45 </w:t>
      </w: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eirocentiem</w:t>
      </w:r>
      <w:proofErr w:type="spell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par megabaitu (MB) līdz 20 </w:t>
      </w: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eirocentiem</w:t>
      </w:r>
      <w:proofErr w:type="spell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par megabaitu. Ceļojot ES, būs vēl lētāk lietot kartes, skatīties video, pārbaudīt e-pastu un atjaunot savu profilu sociālajos tīklos.</w:t>
      </w:r>
    </w:p>
    <w:p w:rsidR="00A0114F" w:rsidRDefault="00A0114F">
      <w:pP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</w:pPr>
    </w:p>
    <w:p w:rsidR="00A0114F" w:rsidRDefault="00A0114F"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Lasīt vairāk &gt;&gt;&gt; </w:t>
      </w:r>
      <w:hyperlink r:id="rId4" w:history="1">
        <w:r w:rsidRPr="00FC6595">
          <w:rPr>
            <w:rStyle w:val="Hipersaite"/>
            <w:rFonts w:ascii="Helvetica" w:hAnsi="Helvetica" w:cs="Helvetica"/>
            <w:sz w:val="20"/>
            <w:szCs w:val="20"/>
            <w:shd w:val="clear" w:color="auto" w:fill="FFFFFF"/>
          </w:rPr>
          <w:t>http://www.es.gov.lv/news/liels-datu-viesabonesanas-maksimala-tarifa-samazinajums-no-1-julija</w:t>
        </w:r>
      </w:hyperlink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sectPr w:rsidR="00A011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4F"/>
    <w:rsid w:val="008F5574"/>
    <w:rsid w:val="00A0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C281F-F44A-4F40-8D5C-5CD6F88D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01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0114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ipersaite">
    <w:name w:val="Hyperlink"/>
    <w:basedOn w:val="Noklusjumarindkopasfonts"/>
    <w:uiPriority w:val="99"/>
    <w:unhideWhenUsed/>
    <w:rsid w:val="00A01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.gov.lv/news/liels-datu-viesabonesanas-maksimala-tarifa-samazinajums-no-1-julij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 Popa</dc:creator>
  <cp:keywords/>
  <dc:description/>
  <cp:lastModifiedBy>Velta Popa</cp:lastModifiedBy>
  <cp:revision>2</cp:revision>
  <dcterms:created xsi:type="dcterms:W3CDTF">2014-06-26T07:46:00Z</dcterms:created>
  <dcterms:modified xsi:type="dcterms:W3CDTF">2014-06-26T07:47:00Z</dcterms:modified>
</cp:coreProperties>
</file>